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  <w:t>Еженедельная информация о планируемых обработках посевов сельскохозяйственных культур пестицидами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  <w:t>14.09-20.09.2020</w:t>
      </w:r>
    </w:p>
    <w:tbl>
      <w:tblPr>
        <w:tblW w:w="15225" w:type="dxa"/>
        <w:jc w:val="left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490"/>
        <w:gridCol w:w="2415"/>
        <w:gridCol w:w="3510"/>
        <w:gridCol w:w="1875"/>
        <w:gridCol w:w="2475"/>
        <w:gridCol w:w="2460"/>
      </w:tblGrid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Наименование муниципального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Наименование с/х предприятия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Место расположения обрабатываемых полей и наименование с/х 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Планируемая дата обработки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Вид обработки</w:t>
            </w:r>
          </w:p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(наземная, авиационная)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Наименование применяемого препарата </w:t>
            </w:r>
          </w:p>
        </w:tc>
      </w:tr>
      <w:tr>
        <w:trPr>
          <w:trHeight w:val="3168" w:hRule="atLeast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</w:rPr>
            </w:pPr>
            <w:r>
              <w:rPr>
                <w:color w:val="000000"/>
                <w:highlight w:val="white"/>
              </w:rPr>
              <w:t>Барышский район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</w:rPr>
            </w:pPr>
            <w:r>
              <w:rPr>
                <w:color w:val="000000"/>
                <w:highlight w:val="white"/>
              </w:rPr>
              <w:t>ООО «Агро-Инвест»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Г.Барыш, п. Красный Барыш,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 Поповая Мельница,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 Чувашская Решётка,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 Степановка, с.Алинкино,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 Малая Хомутерь,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 Новый Дол,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>с. Старая Савадерка,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п. Опытный,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д. Новодольские Посёлки, Бар.Дурасовка,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с.Старое Тимошкино, </w:t>
            </w:r>
          </w:p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>с. Заречное, с. Смольково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</w:rPr>
            </w:pPr>
            <w:r>
              <w:rPr>
                <w:color w:val="000000"/>
                <w:highlight w:val="white"/>
              </w:rPr>
              <w:t>14.09.2020 -20.09.2020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>наземный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color w:val="000000"/>
                <w:highlight w:val="white"/>
              </w:rPr>
              <w:t>Десикант «Реглон Эйр»</w:t>
            </w:r>
          </w:p>
        </w:tc>
      </w:tr>
      <w:tr>
        <w:trPr>
          <w:trHeight w:val="3168" w:hRule="atLeast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</w:rPr>
            </w:pPr>
            <w:r>
              <w:rPr>
                <w:color w:val="000000"/>
                <w:highlight w:val="white"/>
              </w:rPr>
              <w:t>Новоспасский район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ООО «Агро-Инвест»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с.Новая Лава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14.09.2020 -20.09.2020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авиационная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Десикант «Реглон Эйр»</w:t>
            </w:r>
          </w:p>
        </w:tc>
      </w:tr>
      <w:tr>
        <w:trPr>
          <w:trHeight w:val="3168" w:hRule="atLeast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</w:rPr>
            </w:pPr>
            <w:r>
              <w:rPr>
                <w:color w:val="000000"/>
                <w:highlight w:val="white"/>
              </w:rPr>
              <w:t>Радищевский район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ООО «Агро-Инвест»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п. Октябрьский</w:t>
            </w:r>
          </w:p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с. Верхняя Маза</w:t>
            </w:r>
          </w:p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с. Нижняя Маза</w:t>
            </w:r>
          </w:p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с. Дмитриевка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14.0</w:t>
            </w:r>
            <w:r>
              <w:rPr>
                <w:color w:val="000000"/>
                <w:highlight w:val="white"/>
                <w:lang w:val="en-US"/>
              </w:rPr>
              <w:t xml:space="preserve">9.2020 </w:t>
            </w:r>
            <w:r>
              <w:rPr>
                <w:color w:val="000000"/>
                <w:highlight w:val="white"/>
              </w:rPr>
              <w:t>-</w:t>
            </w:r>
            <w:r>
              <w:rPr>
                <w:color w:val="000000"/>
                <w:highlight w:val="white"/>
                <w:lang w:val="en-US"/>
              </w:rPr>
              <w:t>2</w:t>
            </w:r>
            <w:r>
              <w:rPr>
                <w:color w:val="000000"/>
                <w:highlight w:val="white"/>
              </w:rPr>
              <w:t>0.0</w:t>
            </w:r>
            <w:r>
              <w:rPr>
                <w:color w:val="000000"/>
                <w:highlight w:val="white"/>
                <w:lang w:val="en-US"/>
              </w:rPr>
              <w:t>9</w:t>
            </w:r>
            <w:r>
              <w:rPr>
                <w:color w:val="000000"/>
                <w:highlight w:val="white"/>
              </w:rPr>
              <w:t>.2020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highlight w:val="white"/>
              </w:rPr>
              <w:t>авиационная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Реглон Эйр</w:t>
            </w:r>
          </w:p>
        </w:tc>
      </w:tr>
      <w:tr>
        <w:trPr>
          <w:trHeight w:val="3168" w:hRule="atLeast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Старомайнский район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ООО «Агрофирма «Приволжье»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Жедяевское  сельское поселение</w:t>
            </w:r>
          </w:p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 xml:space="preserve">с.Берёзовка, с.Аристовка, с.Арчиловка, с.Волостниковка.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14.09.2020-</w:t>
            </w:r>
          </w:p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15.09.2020</w:t>
            </w:r>
          </w:p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включительно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наземная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color w:val="000000"/>
                <w:highlight w:val="white"/>
              </w:rPr>
              <w:t>Ураган-форте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Tahoma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highlight w:val="black"/>
      <w:highlight w:val="black"/>
      <w:u w:val="none"/>
      <w:vertAlign w:val="baseline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ascii="PT Astra Serif" w:hAnsi="PT Astra Serif" w:cs="Noto Sans Devanagari"/>
    </w:rPr>
  </w:style>
  <w:style w:type="paragraph" w:styleId="Style10">
    <w:name w:val="Caption"/>
    <w:basedOn w:val="Normal"/>
    <w:qFormat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1">
    <w:name w:val="Указатель"/>
    <w:basedOn w:val="Normal"/>
    <w:qFormat/>
    <w:pPr/>
    <w:rPr>
      <w:rFonts w:ascii="PT Astra Serif" w:hAnsi="PT Astra Serif" w:cs="Noto Sans Devanagari"/>
    </w:rPr>
  </w:style>
  <w:style w:type="paragraph" w:styleId="Style12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3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PT Sans" w:hAnsi="PT Sans" w:eastAsia="PT Sans" w:cs="PT Sans"/>
      <w:color w:val="auto"/>
      <w:spacing w:val="0"/>
      <w:kern w:val="0"/>
      <w:sz w:val="22"/>
      <w:szCs w:val="22"/>
      <w:highlight w:val="white"/>
      <w:highlight w:val="white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paragraph" w:styleId="Style18">
    <w:name w:val="Содержимое таблицы"/>
    <w:basedOn w:val="Normal"/>
    <w:qFormat/>
    <w:pPr>
      <w:keepNext w:val="false"/>
      <w:keepLines w:val="false"/>
      <w:pageBreakBefore w:val="false"/>
      <w:widowControl/>
      <w:shd w:val="nil" w:color="auto" w:fill="00000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Tahoma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highlight w:val="black"/>
      <w:highlight w:val="black"/>
      <w:u w:val="none"/>
      <w:vertAlign w:val="baseline"/>
      <w:lang w:val="ru-RU" w:eastAsia="zh-CN" w:bidi="hi-IN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Tahoma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highlight w:val="black"/>
      <w:highlight w:val="black"/>
      <w:u w:val="none"/>
      <w:vertAlign w:val="baseli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45">
    <w:name w:val="Lined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59">
    <w:name w:val="Bordered &amp; Lined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18">
    <w:name w:val="Table Grid"/>
    <w:basedOn w:val="344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Table Grid Light"/>
    <w:basedOn w:val="344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0">
    <w:name w:val="Plain Table 1"/>
    <w:basedOn w:val="344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0"/>
      </w:tcPr>
    </w:tblStylePr>
    <w:tblStylePr w:type="band1Vert">
      <w:tblPr/>
      <w:tcPr>
        <w:shd w:val="clear" w:color="auto" w:fill="FFFFFF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221">
    <w:name w:val="Plain Table 2"/>
    <w:basedOn w:val="344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222">
    <w:name w:val="Plain Table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223">
    <w:name w:val="Plain Table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24">
    <w:name w:val="Plain Table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225">
    <w:name w:val="Grid Table 1 Light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26">
    <w:name w:val="Grid Table 1 Light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27">
    <w:name w:val="Grid Table 1 Light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28">
    <w:name w:val="Grid Table 1 Light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29">
    <w:name w:val="Grid Table 1 Light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30">
    <w:name w:val="Grid Table 1 Light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31">
    <w:name w:val="Grid Table 1 Light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32">
    <w:name w:val="Grid Table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3">
    <w:name w:val="Grid Table 2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4">
    <w:name w:val="Grid Table 2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5">
    <w:name w:val="Grid Table 2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6">
    <w:name w:val="Grid Table 2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7">
    <w:name w:val="Grid Table 2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8">
    <w:name w:val="Grid Table 2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39">
    <w:name w:val="Grid Table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0">
    <w:name w:val="Grid Table 3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1">
    <w:name w:val="Grid Table 3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2">
    <w:name w:val="Grid Table 3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3">
    <w:name w:val="Grid Table 3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4">
    <w:name w:val="Grid Table 3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5">
    <w:name w:val="Grid Table 3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246">
    <w:name w:val="Grid Table 4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247">
    <w:name w:val="Grid Table 4 - Accent 1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248">
    <w:name w:val="Grid Table 4 - Accent 2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249">
    <w:name w:val="Grid Table 4 - Accent 3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250">
    <w:name w:val="Grid Table 4 - Accent 4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251">
    <w:name w:val="Grid Table 4 - Accent 5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252">
    <w:name w:val="Grid Table 4 - Accent 6"/>
    <w:basedOn w:val="3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253">
    <w:name w:val="Grid Table 5 Dark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254">
    <w:name w:val="Grid Table 5 Dark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255">
    <w:name w:val="Grid Table 5 Dark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256">
    <w:name w:val="Grid Table 5 Dark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257">
    <w:name w:val="Grid Table 5 Dark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258">
    <w:name w:val="Grid Table 5 Dark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259">
    <w:name w:val="Grid Table 5 Dark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260">
    <w:name w:val="Grid Table 6 Colorful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261">
    <w:name w:val="Grid Table 6 Colorful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262">
    <w:name w:val="Grid Table 6 Colorful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263">
    <w:name w:val="Grid Table 6 Colorful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264">
    <w:name w:val="Grid Table 6 Colorful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265">
    <w:name w:val="Grid Table 6 Colorful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266">
    <w:name w:val="Grid Table 6 Colorful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267">
    <w:name w:val="Grid Table 7 Colorful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1Vert">
      <w:tblPr/>
      <w:tcPr>
        <w:shd w:val="clear" w:color="auto" w:fill="FFFFFF" w:themeFill="text1" w:themeFillTint="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68">
    <w:name w:val="Grid Table 7 Colorful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69">
    <w:name w:val="Grid Table 7 Colorful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70">
    <w:name w:val="Grid Table 7 Colorful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71">
    <w:name w:val="Grid Table 7 Colorful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72">
    <w:name w:val="Grid Table 7 Colorful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73">
    <w:name w:val="Grid Table 7 Colorful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274">
    <w:name w:val="List Table 1 Light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75">
    <w:name w:val="List Table 1 Light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76">
    <w:name w:val="List Table 1 Light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77">
    <w:name w:val="List Table 1 Light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78">
    <w:name w:val="List Table 1 Light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79">
    <w:name w:val="List Table 1 Light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List Table 1 Light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List Table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282">
    <w:name w:val="List Table 2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283">
    <w:name w:val="List Table 2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284">
    <w:name w:val="List Table 2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285">
    <w:name w:val="List Table 2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286">
    <w:name w:val="List Table 2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287">
    <w:name w:val="List Table 2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288">
    <w:name w:val="List Table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89">
    <w:name w:val="List Table 3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0">
    <w:name w:val="List Table 3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1">
    <w:name w:val="List Table 3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2">
    <w:name w:val="List Table 3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3">
    <w:name w:val="List Table 3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4">
    <w:name w:val="List Table 3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5">
    <w:name w:val="List Table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6">
    <w:name w:val="List Table 4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7">
    <w:name w:val="List Table 4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8">
    <w:name w:val="List Table 4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299">
    <w:name w:val="List Table 4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300">
    <w:name w:val="List Table 4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301">
    <w:name w:val="List Table 4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302">
    <w:name w:val="List Table 5 Dark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3">
    <w:name w:val="List Table 5 Dark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4">
    <w:name w:val="List Table 5 Dark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5">
    <w:name w:val="List Table 5 Dark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6">
    <w:name w:val="List Table 5 Dark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7">
    <w:name w:val="List Table 5 Dark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8">
    <w:name w:val="List Table 5 Dark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309">
    <w:name w:val="List Table 6 Colorful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310">
    <w:name w:val="List Table 6 Colorful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311">
    <w:name w:val="List Table 6 Colorful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312">
    <w:name w:val="List Table 6 Colorful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313">
    <w:name w:val="List Table 6 Colorful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314">
    <w:name w:val="List Table 6 Colorful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315">
    <w:name w:val="List Table 6 Colorful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316">
    <w:name w:val="List Table 7 Colorful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317">
    <w:name w:val="List Table 7 Colorful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318">
    <w:name w:val="List Table 7 Colorful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319">
    <w:name w:val="List Table 7 Colorful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320">
    <w:name w:val="List Table 7 Colorful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321">
    <w:name w:val="List Table 7 Colorful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322">
    <w:name w:val="List Table 7 Colorful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323">
    <w:name w:val="Lined - Accent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324">
    <w:name w:val="Lined - Accent 1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325">
    <w:name w:val="Lined - Accent 2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326">
    <w:name w:val="Lined - Accent 3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327">
    <w:name w:val="Lined - Accent 4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328">
    <w:name w:val="Lined - Accent 5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329">
    <w:name w:val="Lined - Accent 6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330">
    <w:name w:val="Bordered &amp; Lined - Accent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331">
    <w:name w:val="Bordered &amp; Lined - Accent 1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332">
    <w:name w:val="Bordered &amp; Lined - Accent 2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333">
    <w:name w:val="Bordered &amp; Lined - Accent 3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334">
    <w:name w:val="Bordered &amp; Lined - Accent 4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335">
    <w:name w:val="Bordered &amp; Lined - Accent 5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336">
    <w:name w:val="Bordered &amp; Lined - Accent 6"/>
    <w:basedOn w:val="3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337">
    <w:name w:val="Bordered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338">
    <w:name w:val="Bordered - Accent 1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339">
    <w:name w:val="Bordered - Accent 2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340">
    <w:name w:val="Bordered - Accent 3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341">
    <w:name w:val="Bordered - Accent 4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342">
    <w:name w:val="Bordered - Accent 5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343">
    <w:name w:val="Bordered - Accent 6"/>
    <w:basedOn w:val="3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34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345">
    <w:name w:val="Сетка таблицы"/>
    <w:basedOn w:val="344"/>
    <w:pPr>
      <w:ind w:right="0"/>
      <w:spacing w:before="0" w:after="0" w:line="240" w:lineRule="auto"/>
      <w:jc w:val="left"/>
    </w:pPr>
    <w:rPr>
      <w:lang w:val="ru-RU" w:eastAsia="en-US" w:bidi="en-US"/>
      <w:b w:val="0"/>
      <w:bCs w:val="0"/>
      <w:i w:val="0"/>
      <w:caps w:val="0"/>
      <w:smallCaps w:val="0"/>
      <w:color w:val="auto"/>
      <w:spacing w:val="0"/>
      <w:sz w:val="20"/>
      <w:szCs w:val="22"/>
    </w:rPr>
    <w:tblPr>
      <w:tblStyleRowBandSize w:val="1"/>
      <w:tblStyleColBandSize w:val="1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vAlign w:val="top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LibreOffice/6.3.5.2$Linux_X86_64 LibreOffice_project/30$Build-2</Application>
  <Pages>2</Pages>
  <Words>126</Words>
  <Characters>1004</Characters>
  <CharactersWithSpaces>1095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2020-09-11T16:06:35Z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